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D3575" w14:textId="1D742CE4" w:rsidR="00736053" w:rsidRDefault="004F6BCA" w:rsidP="004F6BCA">
      <w:pPr>
        <w:jc w:val="center"/>
        <w:rPr>
          <w:rStyle w:val="Strong"/>
          <w:color w:val="000000"/>
          <w:sz w:val="27"/>
          <w:szCs w:val="27"/>
          <w:lang w:val="ro-RO"/>
        </w:rPr>
      </w:pPr>
      <w:r>
        <w:rPr>
          <w:rStyle w:val="Strong"/>
          <w:color w:val="000000"/>
          <w:sz w:val="27"/>
          <w:szCs w:val="27"/>
        </w:rPr>
        <w:t>LEGISLA</w:t>
      </w:r>
      <w:r>
        <w:rPr>
          <w:rStyle w:val="Strong"/>
          <w:color w:val="000000"/>
          <w:sz w:val="27"/>
          <w:szCs w:val="27"/>
          <w:lang w:val="ro-RO"/>
        </w:rPr>
        <w:t>Ț</w:t>
      </w:r>
      <w:r>
        <w:rPr>
          <w:rStyle w:val="Strong"/>
          <w:color w:val="000000"/>
          <w:sz w:val="27"/>
          <w:szCs w:val="27"/>
        </w:rPr>
        <w:t>IE PRIVIND DATORIA PUBLIC</w:t>
      </w:r>
      <w:r>
        <w:rPr>
          <w:rStyle w:val="Strong"/>
          <w:color w:val="000000"/>
          <w:sz w:val="27"/>
          <w:szCs w:val="27"/>
          <w:lang w:val="ro-RO"/>
        </w:rPr>
        <w:t>Ă</w:t>
      </w:r>
    </w:p>
    <w:p w14:paraId="0CEAE326" w14:textId="2A18E4C0" w:rsidR="004F6BCA" w:rsidRDefault="004F6BCA" w:rsidP="004F6BCA">
      <w:pPr>
        <w:jc w:val="center"/>
        <w:rPr>
          <w:rStyle w:val="Strong"/>
          <w:color w:val="000000"/>
          <w:sz w:val="27"/>
          <w:szCs w:val="27"/>
          <w:lang w:val="ro-RO"/>
        </w:rPr>
      </w:pPr>
    </w:p>
    <w:p w14:paraId="180C5938" w14:textId="6F937CDC" w:rsidR="004F6BCA" w:rsidRDefault="004F6BCA" w:rsidP="004F6BCA">
      <w:proofErr w:type="spellStart"/>
      <w:r>
        <w:rPr>
          <w:rStyle w:val="Strong"/>
          <w:color w:val="0000FF"/>
          <w:sz w:val="27"/>
          <w:szCs w:val="27"/>
        </w:rPr>
        <w:t>Ordonan</w:t>
      </w:r>
      <w:proofErr w:type="spellEnd"/>
      <w:r>
        <w:rPr>
          <w:rStyle w:val="Strong"/>
          <w:color w:val="0000FF"/>
          <w:sz w:val="27"/>
          <w:szCs w:val="27"/>
          <w:lang w:val="ro-RO"/>
        </w:rPr>
        <w:t>ț</w:t>
      </w:r>
      <w:r>
        <w:rPr>
          <w:rStyle w:val="Strong"/>
          <w:color w:val="0000FF"/>
          <w:sz w:val="27"/>
          <w:szCs w:val="27"/>
        </w:rPr>
        <w:t xml:space="preserve">a de </w:t>
      </w:r>
      <w:proofErr w:type="spellStart"/>
      <w:r>
        <w:rPr>
          <w:rStyle w:val="Strong"/>
          <w:color w:val="0000FF"/>
          <w:sz w:val="27"/>
          <w:szCs w:val="27"/>
        </w:rPr>
        <w:t>urgen</w:t>
      </w:r>
      <w:proofErr w:type="spellEnd"/>
      <w:r>
        <w:rPr>
          <w:rStyle w:val="Strong"/>
          <w:color w:val="0000FF"/>
          <w:sz w:val="27"/>
          <w:szCs w:val="27"/>
          <w:lang w:val="ro-RO"/>
        </w:rPr>
        <w:t>ță</w:t>
      </w:r>
      <w:r>
        <w:rPr>
          <w:rStyle w:val="Strong"/>
          <w:color w:val="0000FF"/>
          <w:sz w:val="27"/>
          <w:szCs w:val="27"/>
        </w:rPr>
        <w:t xml:space="preserve"> nr. 64/2007 din 27/06/2007</w:t>
      </w:r>
      <w:r>
        <w:rPr>
          <w:b/>
          <w:bCs/>
          <w:color w:val="0000FF"/>
          <w:sz w:val="27"/>
          <w:szCs w:val="27"/>
        </w:rPr>
        <w:br/>
      </w:r>
      <w:proofErr w:type="spellStart"/>
      <w:r>
        <w:rPr>
          <w:rStyle w:val="Strong"/>
          <w:color w:val="0000FF"/>
          <w:sz w:val="27"/>
          <w:szCs w:val="27"/>
        </w:rPr>
        <w:t>Publicat</w:t>
      </w:r>
      <w:proofErr w:type="spellEnd"/>
      <w:r>
        <w:rPr>
          <w:rStyle w:val="Strong"/>
          <w:color w:val="0000FF"/>
          <w:sz w:val="27"/>
          <w:szCs w:val="27"/>
          <w:lang w:val="ro-RO"/>
        </w:rPr>
        <w:t>ă</w:t>
      </w:r>
      <w:r>
        <w:rPr>
          <w:rStyle w:val="Strong"/>
          <w:color w:val="0000FF"/>
          <w:sz w:val="27"/>
          <w:szCs w:val="27"/>
        </w:rPr>
        <w:t xml:space="preserve"> </w:t>
      </w:r>
      <w:r>
        <w:rPr>
          <w:rStyle w:val="Strong"/>
          <w:color w:val="0000FF"/>
          <w:sz w:val="27"/>
          <w:szCs w:val="27"/>
          <w:lang w:val="ro-RO"/>
        </w:rPr>
        <w:t>î</w:t>
      </w:r>
      <w:r>
        <w:rPr>
          <w:rStyle w:val="Strong"/>
          <w:color w:val="0000FF"/>
          <w:sz w:val="27"/>
          <w:szCs w:val="27"/>
        </w:rPr>
        <w:t xml:space="preserve">n </w:t>
      </w:r>
      <w:proofErr w:type="spellStart"/>
      <w:r>
        <w:rPr>
          <w:rStyle w:val="Strong"/>
          <w:color w:val="0000FF"/>
          <w:sz w:val="27"/>
          <w:szCs w:val="27"/>
        </w:rPr>
        <w:t>Monitorul</w:t>
      </w:r>
      <w:proofErr w:type="spellEnd"/>
      <w:r>
        <w:rPr>
          <w:rStyle w:val="Strong"/>
          <w:color w:val="0000FF"/>
          <w:sz w:val="27"/>
          <w:szCs w:val="27"/>
        </w:rPr>
        <w:t xml:space="preserve"> </w:t>
      </w:r>
      <w:proofErr w:type="spellStart"/>
      <w:r>
        <w:rPr>
          <w:rStyle w:val="Strong"/>
          <w:color w:val="0000FF"/>
          <w:sz w:val="27"/>
          <w:szCs w:val="27"/>
        </w:rPr>
        <w:t>Oficial</w:t>
      </w:r>
      <w:proofErr w:type="spellEnd"/>
      <w:r>
        <w:rPr>
          <w:rStyle w:val="Strong"/>
          <w:color w:val="0000FF"/>
          <w:sz w:val="27"/>
          <w:szCs w:val="27"/>
        </w:rPr>
        <w:t xml:space="preserve">, </w:t>
      </w:r>
      <w:proofErr w:type="spellStart"/>
      <w:r>
        <w:rPr>
          <w:rStyle w:val="Strong"/>
          <w:color w:val="0000FF"/>
          <w:sz w:val="27"/>
          <w:szCs w:val="27"/>
        </w:rPr>
        <w:t>Partea</w:t>
      </w:r>
      <w:proofErr w:type="spellEnd"/>
      <w:r>
        <w:rPr>
          <w:rStyle w:val="Strong"/>
          <w:color w:val="0000FF"/>
          <w:sz w:val="27"/>
          <w:szCs w:val="27"/>
        </w:rPr>
        <w:t xml:space="preserve"> I nr. 439 din 28/06/2007</w:t>
      </w:r>
      <w:r>
        <w:rPr>
          <w:b/>
          <w:bCs/>
          <w:color w:val="0000FF"/>
          <w:sz w:val="27"/>
          <w:szCs w:val="27"/>
        </w:rPr>
        <w:br/>
      </w:r>
      <w:proofErr w:type="spellStart"/>
      <w:r>
        <w:rPr>
          <w:rStyle w:val="Strong"/>
          <w:color w:val="0000FF"/>
          <w:sz w:val="27"/>
          <w:szCs w:val="27"/>
        </w:rPr>
        <w:t>privind</w:t>
      </w:r>
      <w:proofErr w:type="spellEnd"/>
      <w:r>
        <w:rPr>
          <w:rStyle w:val="Strong"/>
          <w:color w:val="0000FF"/>
          <w:sz w:val="27"/>
          <w:szCs w:val="27"/>
        </w:rPr>
        <w:t xml:space="preserve"> </w:t>
      </w:r>
      <w:proofErr w:type="spellStart"/>
      <w:r>
        <w:rPr>
          <w:rStyle w:val="Strong"/>
          <w:color w:val="0000FF"/>
          <w:sz w:val="27"/>
          <w:szCs w:val="27"/>
        </w:rPr>
        <w:t>datoria</w:t>
      </w:r>
      <w:proofErr w:type="spellEnd"/>
      <w:r>
        <w:rPr>
          <w:rStyle w:val="Strong"/>
          <w:color w:val="0000FF"/>
          <w:sz w:val="27"/>
          <w:szCs w:val="27"/>
        </w:rPr>
        <w:t xml:space="preserve"> public</w:t>
      </w:r>
      <w:r>
        <w:rPr>
          <w:rStyle w:val="Strong"/>
          <w:color w:val="0000FF"/>
          <w:sz w:val="27"/>
          <w:szCs w:val="27"/>
          <w:lang w:val="ro-RO"/>
        </w:rPr>
        <w:t>ă</w:t>
      </w:r>
      <w:r>
        <w:rPr>
          <w:b/>
          <w:bCs/>
          <w:color w:val="0000FF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>Av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â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nd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î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vedere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-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comisioanele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neutilizare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pl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ă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tite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î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prezent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urmare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netragerii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timp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 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sumelor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aferente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Ministerul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Economiei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ș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ș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sub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î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mprumutate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ordonatorilor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principali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credite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;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-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necesitatea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asigur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ă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ță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deficitului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stat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î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condi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ț</w:t>
      </w:r>
      <w:r>
        <w:rPr>
          <w:rStyle w:val="Strong"/>
          <w:b w:val="0"/>
          <w:bCs w:val="0"/>
          <w:color w:val="000000"/>
          <w:sz w:val="27"/>
          <w:szCs w:val="27"/>
        </w:rPr>
        <w:t>ii c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â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mai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eficiente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ș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î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condi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ț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limit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ă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riscurilor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aferente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guvernamentale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preluarea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â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mai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rapid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ă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opera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ț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iunilor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natura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guvernamentale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c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ă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Ministerul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Economiei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ș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, at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â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portofoliul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existent, c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â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t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ș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noile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î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mprumuturi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;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-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complexitatea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ș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dimensiunea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opera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ț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iunilor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ș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demersurilor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necesar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fi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realizate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î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vederea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prelu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ă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î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ncepand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2008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opera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ț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iunilor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specifice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guvernamentale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î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nainte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data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intr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ă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î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vigoare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prezentei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ordonan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ț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e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urgen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ță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 fie de c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ă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ordonatorii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credite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ț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statului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c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ă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Ministerul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Economiei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ș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ț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ș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sub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î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mprumutate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acestora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respectiv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semnarea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protocoalelor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predare-primire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ordonatorii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principali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credite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modificarea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acordurilor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î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mprumut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direct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stat, precum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ș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normative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aprobare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ratificare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acestora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precum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ș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sincronizarea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acestora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etapele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ș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calendarul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procesului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elaborare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proiectului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stat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2008,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termenul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limit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ă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depunere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Guvern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este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30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septembrie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2007, 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î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temeiul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art. 115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. (4)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Constitu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ț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Rom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â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republicat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ă</w:t>
      </w:r>
      <w:r>
        <w:rPr>
          <w:rStyle w:val="Strong"/>
          <w:b w:val="0"/>
          <w:bCs w:val="0"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br/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Guvernul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Romaniei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adopt</w:t>
      </w:r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ă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prezenta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ordonan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ță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urgen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  <w:lang w:val="ro-RO"/>
        </w:rPr>
        <w:t>ță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. 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>CAPITOLUL I</w:t>
      </w:r>
      <w:r>
        <w:rPr>
          <w:color w:val="000000"/>
          <w:sz w:val="27"/>
          <w:szCs w:val="27"/>
        </w:rPr>
        <w:br/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Dispozitii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generale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ARTICOLUL 1 </w:t>
      </w:r>
      <w:r>
        <w:rPr>
          <w:color w:val="000000"/>
          <w:sz w:val="27"/>
          <w:szCs w:val="27"/>
        </w:rPr>
        <w:br/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Obiectul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Prezenta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ordonanta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urgenta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stabileste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cadrul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general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principiile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lastRenderedPageBreak/>
        <w:br/>
      </w:r>
      <w:r>
        <w:rPr>
          <w:rStyle w:val="Strong"/>
          <w:b w:val="0"/>
          <w:bCs w:val="0"/>
          <w:color w:val="000000"/>
          <w:sz w:val="27"/>
          <w:szCs w:val="27"/>
        </w:rPr>
        <w:t>ARTICOLUL 2</w:t>
      </w:r>
      <w:r>
        <w:rPr>
          <w:color w:val="000000"/>
          <w:sz w:val="27"/>
          <w:szCs w:val="27"/>
        </w:rPr>
        <w:br/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Definitii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intelesul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prezentei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ordonante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urgenta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termenii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expresiile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mai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jos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urmatoarele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semnificatii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a)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autorizare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bugetara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permanenta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-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autorizarea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Guvernului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asigura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permanent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surse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stat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aferente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platii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capital,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dobanzilor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comisioanelor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altor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costuri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aferente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guvernamentale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conform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prevederilor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legale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vigoare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;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b)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Comitetul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Interministerial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Finantari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Asigurari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-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organismul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avizeaza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conditiile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financiare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privind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emiterea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stat, precum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acordarea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subimprumuturi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sub forma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obligatii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natura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guvernamentale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carui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componenta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competente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aproba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hotarare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Guvernului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;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>c)</w:t>
      </w:r>
      <w:r>
        <w:rPr>
          <w:rStyle w:val="apple-converted-space"/>
          <w:color w:val="000000"/>
          <w:sz w:val="27"/>
          <w:szCs w:val="27"/>
        </w:rPr>
        <w:t> </w:t>
      </w:r>
      <w:proofErr w:type="spellStart"/>
      <w:r>
        <w:rPr>
          <w:rStyle w:val="Strong"/>
          <w:b w:val="0"/>
          <w:bCs w:val="0"/>
          <w:color w:val="FF0000"/>
          <w:sz w:val="27"/>
          <w:szCs w:val="27"/>
        </w:rPr>
        <w:t>datorie</w:t>
      </w:r>
      <w:proofErr w:type="spellEnd"/>
      <w:r>
        <w:rPr>
          <w:rStyle w:val="Strong"/>
          <w:b w:val="0"/>
          <w:bCs w:val="0"/>
          <w:color w:val="FF0000"/>
          <w:sz w:val="27"/>
          <w:szCs w:val="27"/>
        </w:rPr>
        <w:t xml:space="preserve"> publica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-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totalitatea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obligatiilor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natura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guvernamentale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locale;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d)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publica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guvernamentala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-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totalitatea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obligatiilor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statului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un moment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provenind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finantarile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rambursabile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angajate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baze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contractuale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Guvern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Ministerul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Economiei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conform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dispozitiilor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prezentei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ordonante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urgenta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;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FF"/>
          <w:sz w:val="27"/>
          <w:szCs w:val="27"/>
        </w:rPr>
        <w:br/>
      </w:r>
      <w:r>
        <w:rPr>
          <w:b/>
          <w:bCs/>
          <w:color w:val="0000FF"/>
          <w:sz w:val="27"/>
          <w:szCs w:val="27"/>
        </w:rPr>
        <w:br/>
      </w:r>
      <w:proofErr w:type="spellStart"/>
      <w:r>
        <w:rPr>
          <w:rStyle w:val="Strong"/>
          <w:color w:val="0000FF"/>
          <w:sz w:val="27"/>
          <w:szCs w:val="27"/>
        </w:rPr>
        <w:t>Lege</w:t>
      </w:r>
      <w:proofErr w:type="spellEnd"/>
      <w:r>
        <w:rPr>
          <w:rStyle w:val="Strong"/>
          <w:color w:val="0000FF"/>
          <w:sz w:val="27"/>
          <w:szCs w:val="27"/>
        </w:rPr>
        <w:t xml:space="preserve"> nr. 273/2006 din 29/06/2006</w:t>
      </w:r>
      <w:r>
        <w:rPr>
          <w:b/>
          <w:bCs/>
          <w:color w:val="0000FF"/>
          <w:sz w:val="27"/>
          <w:szCs w:val="27"/>
        </w:rPr>
        <w:br/>
      </w:r>
      <w:proofErr w:type="spellStart"/>
      <w:r>
        <w:rPr>
          <w:rStyle w:val="Strong"/>
          <w:color w:val="0000FF"/>
          <w:sz w:val="27"/>
          <w:szCs w:val="27"/>
        </w:rPr>
        <w:t>Publicata</w:t>
      </w:r>
      <w:proofErr w:type="spellEnd"/>
      <w:r>
        <w:rPr>
          <w:rStyle w:val="Strong"/>
          <w:color w:val="0000FF"/>
          <w:sz w:val="27"/>
          <w:szCs w:val="27"/>
        </w:rPr>
        <w:t xml:space="preserve"> in </w:t>
      </w:r>
      <w:proofErr w:type="spellStart"/>
      <w:r>
        <w:rPr>
          <w:rStyle w:val="Strong"/>
          <w:color w:val="0000FF"/>
          <w:sz w:val="27"/>
          <w:szCs w:val="27"/>
        </w:rPr>
        <w:t>Monitorul</w:t>
      </w:r>
      <w:proofErr w:type="spellEnd"/>
      <w:r>
        <w:rPr>
          <w:rStyle w:val="Strong"/>
          <w:color w:val="0000FF"/>
          <w:sz w:val="27"/>
          <w:szCs w:val="27"/>
        </w:rPr>
        <w:t xml:space="preserve"> </w:t>
      </w:r>
      <w:proofErr w:type="spellStart"/>
      <w:r>
        <w:rPr>
          <w:rStyle w:val="Strong"/>
          <w:color w:val="0000FF"/>
          <w:sz w:val="27"/>
          <w:szCs w:val="27"/>
        </w:rPr>
        <w:t>Oficial</w:t>
      </w:r>
      <w:proofErr w:type="spellEnd"/>
      <w:r>
        <w:rPr>
          <w:rStyle w:val="Strong"/>
          <w:color w:val="0000FF"/>
          <w:sz w:val="27"/>
          <w:szCs w:val="27"/>
        </w:rPr>
        <w:t xml:space="preserve">, </w:t>
      </w:r>
      <w:proofErr w:type="spellStart"/>
      <w:r>
        <w:rPr>
          <w:rStyle w:val="Strong"/>
          <w:color w:val="0000FF"/>
          <w:sz w:val="27"/>
          <w:szCs w:val="27"/>
        </w:rPr>
        <w:t>Partea</w:t>
      </w:r>
      <w:proofErr w:type="spellEnd"/>
      <w:r>
        <w:rPr>
          <w:rStyle w:val="Strong"/>
          <w:color w:val="0000FF"/>
          <w:sz w:val="27"/>
          <w:szCs w:val="27"/>
        </w:rPr>
        <w:t xml:space="preserve"> I nr. 618 </w:t>
      </w:r>
      <w:proofErr w:type="gramStart"/>
      <w:r>
        <w:rPr>
          <w:rStyle w:val="Strong"/>
          <w:color w:val="0000FF"/>
          <w:sz w:val="27"/>
          <w:szCs w:val="27"/>
        </w:rPr>
        <w:t>din</w:t>
      </w:r>
      <w:proofErr w:type="gramEnd"/>
      <w:r>
        <w:rPr>
          <w:rStyle w:val="Strong"/>
          <w:color w:val="0000FF"/>
          <w:sz w:val="27"/>
          <w:szCs w:val="27"/>
        </w:rPr>
        <w:t xml:space="preserve"> 18/07/2006</w:t>
      </w:r>
      <w:r>
        <w:rPr>
          <w:b/>
          <w:bCs/>
          <w:color w:val="0000FF"/>
          <w:sz w:val="27"/>
          <w:szCs w:val="27"/>
        </w:rPr>
        <w:br/>
      </w:r>
      <w:proofErr w:type="spellStart"/>
      <w:r>
        <w:rPr>
          <w:rStyle w:val="Strong"/>
          <w:color w:val="0000FF"/>
          <w:sz w:val="27"/>
          <w:szCs w:val="27"/>
        </w:rPr>
        <w:t>privind</w:t>
      </w:r>
      <w:proofErr w:type="spellEnd"/>
      <w:r>
        <w:rPr>
          <w:rStyle w:val="Strong"/>
          <w:color w:val="0000FF"/>
          <w:sz w:val="27"/>
          <w:szCs w:val="27"/>
        </w:rPr>
        <w:t xml:space="preserve"> </w:t>
      </w:r>
      <w:proofErr w:type="spellStart"/>
      <w:r>
        <w:rPr>
          <w:rStyle w:val="Strong"/>
          <w:color w:val="0000FF"/>
          <w:sz w:val="27"/>
          <w:szCs w:val="27"/>
        </w:rPr>
        <w:t>finantele</w:t>
      </w:r>
      <w:proofErr w:type="spellEnd"/>
      <w:r>
        <w:rPr>
          <w:rStyle w:val="Strong"/>
          <w:color w:val="0000FF"/>
          <w:sz w:val="27"/>
          <w:szCs w:val="27"/>
        </w:rPr>
        <w:t xml:space="preserve"> </w:t>
      </w:r>
      <w:proofErr w:type="spellStart"/>
      <w:r>
        <w:rPr>
          <w:rStyle w:val="Strong"/>
          <w:color w:val="0000FF"/>
          <w:sz w:val="27"/>
          <w:szCs w:val="27"/>
        </w:rPr>
        <w:t>publice</w:t>
      </w:r>
      <w:proofErr w:type="spellEnd"/>
      <w:r>
        <w:rPr>
          <w:rStyle w:val="Strong"/>
          <w:color w:val="0000FF"/>
          <w:sz w:val="27"/>
          <w:szCs w:val="27"/>
        </w:rPr>
        <w:t xml:space="preserve"> locale</w:t>
      </w:r>
      <w:r>
        <w:rPr>
          <w:b/>
          <w:bCs/>
          <w:color w:val="0000FF"/>
          <w:sz w:val="27"/>
          <w:szCs w:val="27"/>
        </w:rPr>
        <w:br/>
      </w:r>
      <w:proofErr w:type="spellStart"/>
      <w:r>
        <w:rPr>
          <w:rStyle w:val="Strong"/>
          <w:color w:val="0000FF"/>
          <w:sz w:val="27"/>
          <w:szCs w:val="27"/>
        </w:rPr>
        <w:t>Datoria</w:t>
      </w:r>
      <w:proofErr w:type="spellEnd"/>
      <w:r>
        <w:rPr>
          <w:rStyle w:val="Strong"/>
          <w:color w:val="0000FF"/>
          <w:sz w:val="27"/>
          <w:szCs w:val="27"/>
        </w:rPr>
        <w:t xml:space="preserve"> publica </w:t>
      </w:r>
      <w:proofErr w:type="spellStart"/>
      <w:r>
        <w:rPr>
          <w:rStyle w:val="Strong"/>
          <w:color w:val="0000FF"/>
          <w:sz w:val="27"/>
          <w:szCs w:val="27"/>
        </w:rPr>
        <w:t>locala</w:t>
      </w:r>
      <w:proofErr w:type="spellEnd"/>
      <w:r>
        <w:rPr>
          <w:b/>
          <w:bCs/>
          <w:color w:val="0000FF"/>
          <w:sz w:val="27"/>
          <w:szCs w:val="27"/>
        </w:rPr>
        <w:br/>
      </w:r>
      <w:r>
        <w:rPr>
          <w:rStyle w:val="Strong"/>
          <w:color w:val="0000FF"/>
          <w:sz w:val="27"/>
          <w:szCs w:val="27"/>
        </w:rPr>
        <w:t>Art. 62.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- 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>(1)</w:t>
      </w:r>
      <w:r>
        <w:rPr>
          <w:rStyle w:val="apple-converted-space"/>
          <w:color w:val="000000"/>
          <w:sz w:val="27"/>
          <w:szCs w:val="27"/>
        </w:rPr>
        <w:t> </w:t>
      </w:r>
      <w:proofErr w:type="spellStart"/>
      <w:r>
        <w:rPr>
          <w:rStyle w:val="Strong"/>
          <w:b w:val="0"/>
          <w:bCs w:val="0"/>
          <w:color w:val="FF0000"/>
          <w:sz w:val="27"/>
          <w:szCs w:val="27"/>
        </w:rPr>
        <w:t>Datoria</w:t>
      </w:r>
      <w:proofErr w:type="spellEnd"/>
      <w:r>
        <w:rPr>
          <w:rStyle w:val="Strong"/>
          <w:b w:val="0"/>
          <w:bCs w:val="0"/>
          <w:color w:val="FF0000"/>
          <w:sz w:val="27"/>
          <w:szCs w:val="27"/>
        </w:rPr>
        <w:t xml:space="preserve"> publica </w:t>
      </w:r>
      <w:proofErr w:type="spellStart"/>
      <w:r>
        <w:rPr>
          <w:rStyle w:val="Strong"/>
          <w:b w:val="0"/>
          <w:bCs w:val="0"/>
          <w:color w:val="FF0000"/>
          <w:sz w:val="27"/>
          <w:szCs w:val="27"/>
        </w:rPr>
        <w:t>locala</w:t>
      </w:r>
      <w:proofErr w:type="spellEnd"/>
      <w:r>
        <w:rPr>
          <w:rStyle w:val="apple-converted-space"/>
          <w:color w:val="000000"/>
          <w:sz w:val="27"/>
          <w:szCs w:val="27"/>
        </w:rPr>
        <w:t> 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reprezinta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o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obligatie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generala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trebuie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rambursata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conform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acordurilor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incheiate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veniturile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proprii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unitatii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administrativ-teritoriale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prevazute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art. 5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. (1) lit. a), precum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veniturile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beneficiarilor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dupa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caz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(2)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Instrumentele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sunt: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a)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titluri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valoare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;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b)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bancile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comerciale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institutii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credit;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lastRenderedPageBreak/>
        <w:t xml:space="preserve">c)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credite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furnizor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;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d) leasing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financiar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;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e)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locala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. 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(3)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Avalizarea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catre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biletelor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ordin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emise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operatorii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economici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serviciile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subordinea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acestora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reprezinta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publica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locala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(4)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Emiterea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lansarea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titlurilor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valoare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pot face direct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catre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intermediul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agentii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al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altor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institutii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specializate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(5)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Valoarea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totala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fi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inscrisa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registrul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evidenta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al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raporteaza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anual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situatiile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financiare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(6)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Registrul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evidenta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include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informatii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specifice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suma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totala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locale, precum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detalierea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informatii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stabilite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norme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metodologice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privind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registrul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evidenta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emise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Ministerul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(7)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Valoarea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totala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garantiilor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emise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inscrie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registrul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evidenta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garantiilor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al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raporteaza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anual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situatiile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financiare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(8)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Registrul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evidenta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garantiilor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cuprinde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informatii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specifice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suma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totala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garantiilor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emise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locale, precum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detalierea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garantiilor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informatii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stabilite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norme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metodologice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privind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registrul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evidenta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garantiilor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emise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Ministerul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(9)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Dupa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/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interne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/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externe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au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obligatia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transmite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Ministerului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in termen de 10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zile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la data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intrarii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vigoare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respectiv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copii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pe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fiecare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document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primar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care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atesta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dupa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caz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a)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/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;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b)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aditional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/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acordul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/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daca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fost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aduse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modificari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cu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respectarea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clauzelor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contractuale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(10) Pe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perioada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utilizarii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rambursarii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/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raportarea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Ministerul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privind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publica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locala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efectueaza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lunar, in termen de 15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zile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sfarsitul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perioadei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raportare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(11)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scopul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evaluarii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obligatie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plata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exprimata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moneda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decat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nationala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este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calculata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moneda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nationala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utilizandu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-se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cursul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schimb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valutar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comunicat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Banca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Nationala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Romaniei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ultima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zi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r>
        <w:rPr>
          <w:rStyle w:val="Strong"/>
          <w:b w:val="0"/>
          <w:bCs w:val="0"/>
          <w:color w:val="000000"/>
          <w:sz w:val="27"/>
          <w:szCs w:val="27"/>
        </w:rPr>
        <w:lastRenderedPageBreak/>
        <w:t xml:space="preserve">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perioada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care se face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raportarea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(12)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Serviciul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nu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reprezinta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obligatii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raspunderi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Guvernului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fi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platit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beneficiarilor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locale, precum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sumele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obtinute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refinantarea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directe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proofErr w:type="spellStart"/>
      <w:r>
        <w:rPr>
          <w:rStyle w:val="Strong"/>
          <w:color w:val="0000FF"/>
          <w:sz w:val="27"/>
          <w:szCs w:val="27"/>
        </w:rPr>
        <w:t>Conditii</w:t>
      </w:r>
      <w:proofErr w:type="spellEnd"/>
      <w:r>
        <w:rPr>
          <w:rStyle w:val="Strong"/>
          <w:color w:val="0000FF"/>
          <w:sz w:val="27"/>
          <w:szCs w:val="27"/>
        </w:rPr>
        <w:t xml:space="preserve"> </w:t>
      </w:r>
      <w:proofErr w:type="spellStart"/>
      <w:r>
        <w:rPr>
          <w:rStyle w:val="Strong"/>
          <w:color w:val="0000FF"/>
          <w:sz w:val="27"/>
          <w:szCs w:val="27"/>
        </w:rPr>
        <w:t>pentru</w:t>
      </w:r>
      <w:proofErr w:type="spellEnd"/>
      <w:r>
        <w:rPr>
          <w:rStyle w:val="Strong"/>
          <w:color w:val="0000FF"/>
          <w:sz w:val="27"/>
          <w:szCs w:val="27"/>
        </w:rPr>
        <w:t xml:space="preserve"> </w:t>
      </w:r>
      <w:proofErr w:type="spellStart"/>
      <w:r>
        <w:rPr>
          <w:rStyle w:val="Strong"/>
          <w:color w:val="0000FF"/>
          <w:sz w:val="27"/>
          <w:szCs w:val="27"/>
        </w:rPr>
        <w:t>contractarea</w:t>
      </w:r>
      <w:proofErr w:type="spellEnd"/>
      <w:r>
        <w:rPr>
          <w:rStyle w:val="Strong"/>
          <w:color w:val="0000FF"/>
          <w:sz w:val="27"/>
          <w:szCs w:val="27"/>
        </w:rPr>
        <w:t xml:space="preserve"> </w:t>
      </w:r>
      <w:proofErr w:type="spellStart"/>
      <w:r>
        <w:rPr>
          <w:rStyle w:val="Strong"/>
          <w:color w:val="0000FF"/>
          <w:sz w:val="27"/>
          <w:szCs w:val="27"/>
        </w:rPr>
        <w:t>sau</w:t>
      </w:r>
      <w:proofErr w:type="spellEnd"/>
      <w:r>
        <w:rPr>
          <w:rStyle w:val="Strong"/>
          <w:color w:val="0000FF"/>
          <w:sz w:val="27"/>
          <w:szCs w:val="27"/>
        </w:rPr>
        <w:t xml:space="preserve"> </w:t>
      </w:r>
      <w:proofErr w:type="spellStart"/>
      <w:r>
        <w:rPr>
          <w:rStyle w:val="Strong"/>
          <w:color w:val="0000FF"/>
          <w:sz w:val="27"/>
          <w:szCs w:val="27"/>
        </w:rPr>
        <w:t>garantarea</w:t>
      </w:r>
      <w:proofErr w:type="spellEnd"/>
      <w:r>
        <w:rPr>
          <w:rStyle w:val="Strong"/>
          <w:color w:val="0000FF"/>
          <w:sz w:val="27"/>
          <w:szCs w:val="27"/>
        </w:rPr>
        <w:t xml:space="preserve"> de </w:t>
      </w:r>
      <w:proofErr w:type="spellStart"/>
      <w:r>
        <w:rPr>
          <w:rStyle w:val="Strong"/>
          <w:color w:val="0000FF"/>
          <w:sz w:val="27"/>
          <w:szCs w:val="27"/>
        </w:rPr>
        <w:t>imprumuturi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rStyle w:val="Strong"/>
          <w:color w:val="0000FF"/>
          <w:sz w:val="27"/>
          <w:szCs w:val="27"/>
        </w:rPr>
        <w:t>Art. 63.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rStyle w:val="Strong"/>
          <w:b w:val="0"/>
          <w:bCs w:val="0"/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(1)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administrativ-teritoriale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precum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operatorii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economici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serviciile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subordinea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acestora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pot fi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catre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veniturile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proprii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prevazute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art. 5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 (1) lit. a).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(2)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venituri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devine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valabila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aplica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momentul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acordarii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;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veniturile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constituie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sunt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incasate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fi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supuse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conditiilor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acordului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respectiv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care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aplica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prioritate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fata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revendicari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terti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catre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respective,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indiferent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daca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terte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parti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cunosc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nu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cunosc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acordul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(3)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Documentul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incheie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acordul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venituri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trebuie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inregistrat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imprumutator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(4)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Unitatilor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administrativ-teritoriale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li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interzice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accesul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garanteze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fel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daca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totalul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anuale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reprezentand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ratele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scadente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/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dobanzile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comisioanele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aferente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acestora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inclusiv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urmeaza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fie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/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respectiv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depaseste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limita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30%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totalul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veniturilor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prevazute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art. 5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 (1) lit. a).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(5)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Conditiile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prevazute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. (4)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aplica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inclusiv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anuale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decurg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/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stat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administrativ-teritoriale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(5^1)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/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administrativ-teritoriale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asigurarea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prefinantarii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/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cofinantarii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proiectelor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beneficiaza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fonduri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externe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nerambursabile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preaderare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postaderare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de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Uniunea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Europeana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sunt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exceptate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prevederile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 (4)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(6)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scopul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calcularii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limite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/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lastRenderedPageBreak/>
        <w:t>garantate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cu o rata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variabila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dobanzii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efectua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calculul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folosind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rata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dobanzii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valabile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data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intocmirii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documentatiei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(7)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scopul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calcularii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limite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acordate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valuta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fi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luate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calcul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valoarea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cursului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schimb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comunicat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Banca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Nationala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Romaniei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data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efectuarii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calculului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(8)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Ratele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scadente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aferente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dobanzile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comisioanele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administrativ-teritoriale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prevad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dupa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caz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se pot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noi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achitarea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scadente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conditiile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prevederilor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prezentei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legi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(9)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Toate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acordurile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incheiate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potrivit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prevederilor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prezentei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legi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fi considerate ca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fiind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deplin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autorizate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constitui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obligatii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pot fi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impuse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respective.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>__________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@Alineatul (5^1)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fost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introdus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art.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unic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O.U.G. nr. 46/2007.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proofErr w:type="spellStart"/>
      <w:r>
        <w:rPr>
          <w:rStyle w:val="Strong"/>
          <w:color w:val="0000FF"/>
          <w:sz w:val="27"/>
          <w:szCs w:val="27"/>
        </w:rPr>
        <w:t>Fondul</w:t>
      </w:r>
      <w:proofErr w:type="spellEnd"/>
      <w:r>
        <w:rPr>
          <w:rStyle w:val="Strong"/>
          <w:color w:val="0000FF"/>
          <w:sz w:val="27"/>
          <w:szCs w:val="27"/>
        </w:rPr>
        <w:t xml:space="preserve"> de </w:t>
      </w:r>
      <w:proofErr w:type="spellStart"/>
      <w:r>
        <w:rPr>
          <w:rStyle w:val="Strong"/>
          <w:color w:val="0000FF"/>
          <w:sz w:val="27"/>
          <w:szCs w:val="27"/>
        </w:rPr>
        <w:t>risc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rStyle w:val="Strong"/>
          <w:color w:val="0000FF"/>
          <w:sz w:val="27"/>
          <w:szCs w:val="27"/>
        </w:rPr>
        <w:t>Art. 64.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- 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(1)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acoperirea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riscurilor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financiare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decurg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catre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administrativ-teritoriale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contractate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operatorii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economici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serviciile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subordonare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locala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constituie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fondul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risc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afara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(2)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Fondul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risc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pastreaza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separate,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deschise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teritoriale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Trezoreriei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Statului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constituie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distinct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interne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respectiv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externe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(3)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Fondul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risc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constituie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din: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sumele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incasate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sub forma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comisioane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beneficiarii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;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dobanzile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acordate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Trezoreriei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Statului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disponibilitatile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fondului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;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majorari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intarziere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nivelul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existente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veniturile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aplicate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pentru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neplata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termen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catre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beneficiarii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comisioanelor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respectiv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scadente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dobanzilor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comisioanelor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aferente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completare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local.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cazul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care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efectueaza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plati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fondul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risc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aferente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scadente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neonorate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veniturile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fondului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risc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reintregesc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sumele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recuperate de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(4)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Nivelul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comisionului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risc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determina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catre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ordonatorul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principal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credite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aproba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catre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deliberative.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comision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aplica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asupra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valorii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lastRenderedPageBreak/>
        <w:t xml:space="preserve">(5)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Sumele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aflate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fondul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risc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sfarsitul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regularizeaza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local,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limita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sumelor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primite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iar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diferenta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reporteaza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urmator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aceeasi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destinatie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.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executie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al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fondului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risc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anexeaza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situatiile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financiare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proofErr w:type="spellStart"/>
      <w:r>
        <w:rPr>
          <w:rStyle w:val="Strong"/>
          <w:color w:val="0000FF"/>
          <w:sz w:val="27"/>
          <w:szCs w:val="27"/>
        </w:rPr>
        <w:t>Imprumuturi</w:t>
      </w:r>
      <w:proofErr w:type="spellEnd"/>
      <w:r>
        <w:rPr>
          <w:rStyle w:val="Strong"/>
          <w:color w:val="0000FF"/>
          <w:sz w:val="27"/>
          <w:szCs w:val="27"/>
        </w:rPr>
        <w:t xml:space="preserve"> din </w:t>
      </w:r>
      <w:proofErr w:type="spellStart"/>
      <w:r>
        <w:rPr>
          <w:rStyle w:val="Strong"/>
          <w:color w:val="0000FF"/>
          <w:sz w:val="27"/>
          <w:szCs w:val="27"/>
        </w:rPr>
        <w:t>contul</w:t>
      </w:r>
      <w:proofErr w:type="spellEnd"/>
      <w:r>
        <w:rPr>
          <w:rStyle w:val="Strong"/>
          <w:color w:val="0000FF"/>
          <w:sz w:val="27"/>
          <w:szCs w:val="27"/>
        </w:rPr>
        <w:t xml:space="preserve"> </w:t>
      </w:r>
      <w:proofErr w:type="spellStart"/>
      <w:r>
        <w:rPr>
          <w:rStyle w:val="Strong"/>
          <w:color w:val="0000FF"/>
          <w:sz w:val="27"/>
          <w:szCs w:val="27"/>
        </w:rPr>
        <w:t>curent</w:t>
      </w:r>
      <w:proofErr w:type="spellEnd"/>
      <w:r>
        <w:rPr>
          <w:rStyle w:val="Strong"/>
          <w:color w:val="0000FF"/>
          <w:sz w:val="27"/>
          <w:szCs w:val="27"/>
        </w:rPr>
        <w:t xml:space="preserve"> general al </w:t>
      </w:r>
      <w:proofErr w:type="spellStart"/>
      <w:r>
        <w:rPr>
          <w:rStyle w:val="Strong"/>
          <w:color w:val="0000FF"/>
          <w:sz w:val="27"/>
          <w:szCs w:val="27"/>
        </w:rPr>
        <w:t>Trezoreriei</w:t>
      </w:r>
      <w:proofErr w:type="spellEnd"/>
      <w:r>
        <w:rPr>
          <w:rStyle w:val="Strong"/>
          <w:color w:val="0000FF"/>
          <w:sz w:val="27"/>
          <w:szCs w:val="27"/>
        </w:rPr>
        <w:t xml:space="preserve"> </w:t>
      </w:r>
      <w:proofErr w:type="spellStart"/>
      <w:r>
        <w:rPr>
          <w:rStyle w:val="Strong"/>
          <w:color w:val="0000FF"/>
          <w:sz w:val="27"/>
          <w:szCs w:val="27"/>
        </w:rPr>
        <w:t>Statului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rStyle w:val="Strong"/>
          <w:color w:val="0000FF"/>
          <w:sz w:val="27"/>
          <w:szCs w:val="27"/>
        </w:rPr>
        <w:t>Art. 65.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- 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(1)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situatia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care, pe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parcursul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executiei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apar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goluri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temporare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casa ca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urmare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decalajului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dintre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veniturile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cheltuielile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pot fi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acoperite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acordate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Ministerul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disponibilitatile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curent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general al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Trezoreriei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Statului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numai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dupa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utilizarea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fondului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rulment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(2)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Valoarea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totala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gramStart"/>
      <w:r>
        <w:rPr>
          <w:rStyle w:val="Strong"/>
          <w:b w:val="0"/>
          <w:bCs w:val="0"/>
          <w:color w:val="000000"/>
          <w:sz w:val="27"/>
          <w:szCs w:val="27"/>
        </w:rPr>
        <w:t>a</w:t>
      </w:r>
      <w:proofErr w:type="gram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poate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fi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angajat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potrivit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prevederilor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. (1),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este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supusa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urmatoarelor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limite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a) nu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depasi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5%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totalul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veniturilor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estimate a fi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incasate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durata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bugetar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care se face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regim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derogatoriu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prevederile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art. 63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 (4);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b)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conditiile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prevederilor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lit. a),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nu pot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angaja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mai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mari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decat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fondurile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pe care le pot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rambursa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durata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aceluiasi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bugetar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(3)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Rambursarea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fondurilor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conform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prevederilor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prezentului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articol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fi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veniturile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estimate a fi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incasate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bugetar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respectiv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conditiile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respectarii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garantarii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venituri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celorlalte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(4)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situatia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care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prevazut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. (1) nu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fost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restituit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pana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31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decembrie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directiile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generale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sunt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autorizate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execute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unitatii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administrativ-teritoriale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cauza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proofErr w:type="spellStart"/>
      <w:r>
        <w:rPr>
          <w:rStyle w:val="Strong"/>
          <w:color w:val="0000FF"/>
          <w:sz w:val="27"/>
          <w:szCs w:val="27"/>
        </w:rPr>
        <w:t>Verificari</w:t>
      </w:r>
      <w:proofErr w:type="spellEnd"/>
      <w:r>
        <w:rPr>
          <w:rStyle w:val="Strong"/>
          <w:color w:val="0000FF"/>
          <w:sz w:val="27"/>
          <w:szCs w:val="27"/>
        </w:rPr>
        <w:t xml:space="preserve"> </w:t>
      </w:r>
      <w:proofErr w:type="spellStart"/>
      <w:r>
        <w:rPr>
          <w:rStyle w:val="Strong"/>
          <w:color w:val="0000FF"/>
          <w:sz w:val="27"/>
          <w:szCs w:val="27"/>
        </w:rPr>
        <w:t>exceptionale</w:t>
      </w:r>
      <w:proofErr w:type="spell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rStyle w:val="Strong"/>
          <w:color w:val="0000FF"/>
          <w:sz w:val="27"/>
          <w:szCs w:val="27"/>
        </w:rPr>
        <w:t>Art. 66.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- 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(1)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Activitatea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fi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supusa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verificari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exceptionale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catre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Curtea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potrivit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prevederilor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prezentului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articol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urmatoarele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situatii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: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a)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nu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ramburseaza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toate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obligatiile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plata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pe termen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scurt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pana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sfarsitul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bugetar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care au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fost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angajate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lastRenderedPageBreak/>
        <w:t>imprumuturile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; 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b)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daca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la un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anumit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moment pe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durata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bugetar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datoriile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pe termen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scurt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depasesc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limita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stabilita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art. 65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. (2) lit. a); 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c)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sesizarea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motivata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cel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putin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unei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treimi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numarul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membrilor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compun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deliberativa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(2)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Curtea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solicita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care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afla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una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dintre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situatiile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specificate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. (1)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intocmeasca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depuna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un plan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redresare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Curtea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directia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generala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obliga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supuna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prevederilor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art. 65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. (2) in termen de 12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luni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(3)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Ministerul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poate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acorda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disponibilitatile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curent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general al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Trezoreriei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Statului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imprumuturi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dobanda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locale,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cadrul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planului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redresare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regim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derogatoriu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prevederile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art. 63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. (4)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conditia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se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angajeze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rambursarea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acestor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fonduri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intr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-un termen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stabilit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Ministerul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,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dar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care nu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poate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depasi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2 ani.</w:t>
      </w:r>
      <w:r>
        <w:rPr>
          <w:color w:val="000000"/>
          <w:sz w:val="27"/>
          <w:szCs w:val="27"/>
        </w:rPr>
        <w:br/>
      </w:r>
      <w:r>
        <w:rPr>
          <w:rStyle w:val="Strong"/>
          <w:b w:val="0"/>
          <w:bCs w:val="0"/>
          <w:color w:val="000000"/>
          <w:sz w:val="27"/>
          <w:szCs w:val="27"/>
        </w:rPr>
        <w:t xml:space="preserve">(4)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Autoritatile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administratiei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locale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vor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raporta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lunar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Curtea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Conturi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si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directia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generala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finantelor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publice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modul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realizare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masurilor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cuprinse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in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planul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de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redresare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prevazut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 xml:space="preserve"> la </w:t>
      </w:r>
      <w:proofErr w:type="spellStart"/>
      <w:r>
        <w:rPr>
          <w:rStyle w:val="Strong"/>
          <w:b w:val="0"/>
          <w:bCs w:val="0"/>
          <w:color w:val="000000"/>
          <w:sz w:val="27"/>
          <w:szCs w:val="27"/>
        </w:rPr>
        <w:t>alin</w:t>
      </w:r>
      <w:proofErr w:type="spellEnd"/>
      <w:r>
        <w:rPr>
          <w:rStyle w:val="Strong"/>
          <w:b w:val="0"/>
          <w:bCs w:val="0"/>
          <w:color w:val="000000"/>
          <w:sz w:val="27"/>
          <w:szCs w:val="27"/>
        </w:rPr>
        <w:t>. (2).</w:t>
      </w:r>
    </w:p>
    <w:sectPr w:rsidR="004F6B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BCA"/>
    <w:rsid w:val="004F6BCA"/>
    <w:rsid w:val="007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A75FC"/>
  <w15:chartTrackingRefBased/>
  <w15:docId w15:val="{509B930C-F231-419B-9980-534A9FE14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F6BCA"/>
    <w:rPr>
      <w:b/>
      <w:bCs/>
    </w:rPr>
  </w:style>
  <w:style w:type="character" w:customStyle="1" w:styleId="apple-converted-space">
    <w:name w:val="apple-converted-space"/>
    <w:basedOn w:val="DefaultParagraphFont"/>
    <w:rsid w:val="004F6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2152</Words>
  <Characters>12272</Characters>
  <Application>Microsoft Office Word</Application>
  <DocSecurity>0</DocSecurity>
  <Lines>102</Lines>
  <Paragraphs>28</Paragraphs>
  <ScaleCrop>false</ScaleCrop>
  <Company/>
  <LinksUpToDate>false</LinksUpToDate>
  <CharactersWithSpaces>14396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2021-03-30T12:14:00Z</dcterms:created>
  <dcterms:modified xsi:type="dcterms:W3CDTF">2021-03-30T12:15:00Z</dcterms:modified>
</cp:coreProperties>
</file>